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Ind w:w="55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1361"/>
        <w:gridCol w:w="3118"/>
      </w:tblGrid>
      <w:tr w:rsidR="000B7585" w:rsidRPr="00DE6B32" w:rsidTr="000B7585">
        <w:tc>
          <w:tcPr>
            <w:tcW w:w="4592" w:type="dxa"/>
          </w:tcPr>
          <w:p w:rsidR="000B7585" w:rsidRPr="00DE6B32" w:rsidRDefault="000B7585" w:rsidP="00CC4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79" w:type="dxa"/>
            <w:gridSpan w:val="2"/>
          </w:tcPr>
          <w:p w:rsidR="000B7585" w:rsidRPr="00DE6B32" w:rsidRDefault="000B7585" w:rsidP="00CC4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E6B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0B7585" w:rsidRPr="00DE6B32" w:rsidRDefault="000B7585" w:rsidP="00CC4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E6B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БУ ВО «Пансионат «</w:t>
            </w: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Коротоякский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0B7585" w:rsidRPr="00DE6B32" w:rsidTr="000B7585">
        <w:tc>
          <w:tcPr>
            <w:tcW w:w="4592" w:type="dxa"/>
          </w:tcPr>
          <w:p w:rsidR="000B7585" w:rsidRPr="00DE6B32" w:rsidRDefault="000B7585" w:rsidP="00CC4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0B7585" w:rsidRPr="00DE6B32" w:rsidRDefault="000B7585" w:rsidP="000B7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0B7585" w:rsidRPr="00DE6B32" w:rsidRDefault="000B7585" w:rsidP="00CC4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Е.И. Корнева</w:t>
            </w:r>
          </w:p>
        </w:tc>
      </w:tr>
      <w:tr w:rsidR="000B7585" w:rsidRPr="00DE6B32" w:rsidTr="000B7585">
        <w:tc>
          <w:tcPr>
            <w:tcW w:w="4592" w:type="dxa"/>
          </w:tcPr>
          <w:p w:rsidR="000B7585" w:rsidRPr="00DE6B32" w:rsidRDefault="000B7585" w:rsidP="00CC4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79" w:type="dxa"/>
            <w:gridSpan w:val="2"/>
            <w:tcBorders>
              <w:bottom w:val="single" w:sz="4" w:space="0" w:color="auto"/>
            </w:tcBorders>
          </w:tcPr>
          <w:p w:rsidR="000B7585" w:rsidRPr="00DE6B32" w:rsidRDefault="000B7585" w:rsidP="00CC45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D7E9F" w:rsidRDefault="001D7E9F" w:rsidP="000B7585">
      <w:pPr>
        <w:rPr>
          <w:rFonts w:ascii="Times New Roman" w:hAnsi="Times New Roman" w:cs="Times New Roman"/>
          <w:b/>
          <w:sz w:val="28"/>
          <w:szCs w:val="24"/>
        </w:rPr>
      </w:pPr>
    </w:p>
    <w:p w:rsidR="00BA6957" w:rsidRPr="006750C2" w:rsidRDefault="00BA6957" w:rsidP="00BA6957">
      <w:pPr>
        <w:keepNext/>
        <w:keepLines/>
        <w:spacing w:after="194"/>
        <w:ind w:right="38"/>
        <w:jc w:val="center"/>
        <w:outlineLvl w:val="0"/>
        <w:rPr>
          <w:rFonts w:ascii="Times New Roman" w:eastAsia="Times New Roman" w:hAnsi="Times New Roman" w:cs="Times New Roman"/>
          <w:color w:val="000000"/>
          <w:sz w:val="30"/>
          <w:lang w:eastAsia="ru-RU"/>
        </w:rPr>
      </w:pPr>
      <w:r w:rsidRPr="006750C2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ПЛАН МЕРОПРИЯТИЙ</w:t>
      </w:r>
    </w:p>
    <w:p w:rsidR="00BA6957" w:rsidRDefault="00BA6957" w:rsidP="00BA6957">
      <w:pPr>
        <w:spacing w:after="0"/>
        <w:ind w:left="461" w:right="298" w:firstLine="49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750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противодействию коррупции в бюджетном учреждении Воронежской области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«Дом-интернат для престарелых и инвалидов</w:t>
      </w:r>
      <w:r w:rsidRPr="006750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«Пансионат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Коротоякский</w:t>
      </w:r>
      <w:proofErr w:type="spellEnd"/>
      <w:r w:rsidR="002E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  <w:r w:rsidRPr="006750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20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="00231D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3C72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-2028</w:t>
      </w:r>
      <w:r w:rsidRPr="006750C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</w:t>
      </w:r>
      <w:r w:rsidR="003C725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</w:t>
      </w:r>
    </w:p>
    <w:p w:rsidR="00AC6838" w:rsidRPr="00AC6838" w:rsidRDefault="00AC6838" w:rsidP="00AC68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8"/>
        <w:gridCol w:w="5288"/>
        <w:gridCol w:w="2653"/>
        <w:gridCol w:w="3351"/>
        <w:gridCol w:w="2504"/>
      </w:tblGrid>
      <w:tr w:rsidR="00D51F45" w:rsidRPr="000C0363" w:rsidTr="00425B0D">
        <w:tc>
          <w:tcPr>
            <w:tcW w:w="764" w:type="dxa"/>
            <w:gridSpan w:val="2"/>
          </w:tcPr>
          <w:p w:rsidR="00D51F45" w:rsidRPr="00AC6838" w:rsidRDefault="00D51F45" w:rsidP="00CA0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83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88" w:type="dxa"/>
          </w:tcPr>
          <w:p w:rsidR="00D51F45" w:rsidRPr="00AC6838" w:rsidRDefault="00D51F45" w:rsidP="00CA0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83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53" w:type="dxa"/>
          </w:tcPr>
          <w:p w:rsidR="00D51F45" w:rsidRPr="00AC6838" w:rsidRDefault="00D51F45" w:rsidP="00CA0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838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3351" w:type="dxa"/>
          </w:tcPr>
          <w:p w:rsidR="00D51F45" w:rsidRPr="00AC6838" w:rsidRDefault="00D51F45" w:rsidP="00CA0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8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выполнение</w:t>
            </w:r>
          </w:p>
        </w:tc>
        <w:tc>
          <w:tcPr>
            <w:tcW w:w="2504" w:type="dxa"/>
          </w:tcPr>
          <w:p w:rsidR="00D51F45" w:rsidRPr="00AC6838" w:rsidRDefault="00D51F45" w:rsidP="00CA0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D51F45" w:rsidRPr="000C0363" w:rsidTr="00425B0D">
        <w:tc>
          <w:tcPr>
            <w:tcW w:w="764" w:type="dxa"/>
            <w:gridSpan w:val="2"/>
          </w:tcPr>
          <w:p w:rsidR="00D51F45" w:rsidRPr="000C0363" w:rsidRDefault="00D51F45" w:rsidP="00CA0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3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88" w:type="dxa"/>
          </w:tcPr>
          <w:p w:rsidR="00D51F45" w:rsidRPr="000C0363" w:rsidRDefault="00D51F45" w:rsidP="00CA0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3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3" w:type="dxa"/>
          </w:tcPr>
          <w:p w:rsidR="00D51F45" w:rsidRPr="000C0363" w:rsidRDefault="00D51F45" w:rsidP="00CA0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3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D51F45" w:rsidRPr="000C0363" w:rsidRDefault="00D51F45" w:rsidP="00CA0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03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4" w:type="dxa"/>
          </w:tcPr>
          <w:p w:rsidR="00D51F45" w:rsidRPr="000C0363" w:rsidRDefault="00D51F45" w:rsidP="00CA0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1F45" w:rsidRPr="000C0363" w:rsidTr="00425B0D">
        <w:trPr>
          <w:trHeight w:val="397"/>
        </w:trPr>
        <w:tc>
          <w:tcPr>
            <w:tcW w:w="764" w:type="dxa"/>
            <w:gridSpan w:val="2"/>
          </w:tcPr>
          <w:p w:rsidR="00D51F45" w:rsidRPr="00AC6838" w:rsidRDefault="00D51F45" w:rsidP="00CA0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83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3796" w:type="dxa"/>
            <w:gridSpan w:val="4"/>
            <w:vAlign w:val="center"/>
          </w:tcPr>
          <w:p w:rsidR="00D51F45" w:rsidRPr="00AC6838" w:rsidRDefault="00D51F45" w:rsidP="00CA0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83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Организационно-методическое и правовое обеспечение</w:t>
            </w:r>
          </w:p>
        </w:tc>
      </w:tr>
      <w:tr w:rsidR="00D51F45" w:rsidRPr="000C0363" w:rsidTr="00425B0D">
        <w:trPr>
          <w:trHeight w:val="895"/>
        </w:trPr>
        <w:tc>
          <w:tcPr>
            <w:tcW w:w="764" w:type="dxa"/>
            <w:gridSpan w:val="2"/>
          </w:tcPr>
          <w:p w:rsidR="00D51F45" w:rsidRPr="000C0363" w:rsidRDefault="00D51F45" w:rsidP="00CA094F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C036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288" w:type="dxa"/>
          </w:tcPr>
          <w:p w:rsidR="00D51F45" w:rsidRPr="006750C2" w:rsidRDefault="00D51F45" w:rsidP="00CA094F">
            <w:pPr>
              <w:spacing w:after="2" w:line="245" w:lineRule="auto"/>
              <w:ind w:left="20" w:hanging="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3002">
              <w:rPr>
                <w:rFonts w:ascii="Liberation Serif" w:hAnsi="Liberation Serif"/>
                <w:sz w:val="24"/>
                <w:szCs w:val="24"/>
              </w:rPr>
              <w:t xml:space="preserve">Мониторинг и актуализация </w:t>
            </w:r>
            <w:r>
              <w:rPr>
                <w:rFonts w:ascii="Liberation Serif" w:hAnsi="Liberation Serif"/>
                <w:sz w:val="24"/>
                <w:szCs w:val="24"/>
              </w:rPr>
              <w:t>состава</w:t>
            </w:r>
            <w:r w:rsidRPr="00675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рабочей</w:t>
            </w:r>
            <w:r w:rsidRPr="00675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группы по противодействию коррупции</w:t>
            </w:r>
          </w:p>
        </w:tc>
        <w:tc>
          <w:tcPr>
            <w:tcW w:w="2653" w:type="dxa"/>
          </w:tcPr>
          <w:p w:rsidR="00D51F45" w:rsidRPr="000C0363" w:rsidRDefault="00236571" w:rsidP="00236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о</w:t>
            </w:r>
            <w:r w:rsidR="00792AC7">
              <w:rPr>
                <w:rFonts w:ascii="Times New Roman" w:hAnsi="Times New Roman" w:cs="Times New Roman"/>
                <w:sz w:val="24"/>
                <w:szCs w:val="24"/>
              </w:rPr>
              <w:t>дин раз в полгода</w:t>
            </w:r>
          </w:p>
        </w:tc>
        <w:tc>
          <w:tcPr>
            <w:tcW w:w="3351" w:type="dxa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Е.И.</w:t>
            </w:r>
          </w:p>
        </w:tc>
        <w:tc>
          <w:tcPr>
            <w:tcW w:w="2504" w:type="dxa"/>
          </w:tcPr>
          <w:p w:rsidR="00D51F45" w:rsidRPr="006750C2" w:rsidRDefault="00D51F45" w:rsidP="00CA094F">
            <w:pPr>
              <w:spacing w:after="2" w:line="245" w:lineRule="auto"/>
              <w:ind w:left="20" w:hanging="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F45" w:rsidRPr="000C0363" w:rsidTr="00425B0D">
        <w:tc>
          <w:tcPr>
            <w:tcW w:w="764" w:type="dxa"/>
            <w:gridSpan w:val="2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36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288" w:type="dxa"/>
          </w:tcPr>
          <w:p w:rsidR="00D51F45" w:rsidRPr="0095089B" w:rsidRDefault="00D51F45" w:rsidP="00CA094F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508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Мониторинг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локальных </w:t>
            </w:r>
            <w:r w:rsidRPr="009508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нормативных актов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 ВО «Пансионат «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Коротоякский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  <w:r w:rsidRPr="009508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вопросам противодействия коррупции в целях приведения их в соответствие с законодательством Российской Федерации 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Воронежской </w:t>
            </w:r>
            <w:r w:rsidRPr="009508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области</w:t>
            </w:r>
          </w:p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D51F45" w:rsidRPr="000C0363" w:rsidRDefault="00236571" w:rsidP="00236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о</w:t>
            </w:r>
            <w:r w:rsidR="00792AC7">
              <w:rPr>
                <w:rFonts w:ascii="Times New Roman" w:hAnsi="Times New Roman" w:cs="Times New Roman"/>
                <w:sz w:val="24"/>
                <w:szCs w:val="24"/>
              </w:rPr>
              <w:t>дин раз в квартал</w:t>
            </w:r>
          </w:p>
        </w:tc>
        <w:tc>
          <w:tcPr>
            <w:tcW w:w="3351" w:type="dxa"/>
          </w:tcPr>
          <w:p w:rsidR="00D51F45" w:rsidRPr="00F050E1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Корнева Е.И.,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Будылкин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504" w:type="dxa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F45" w:rsidRPr="000C0363" w:rsidTr="00425B0D">
        <w:trPr>
          <w:trHeight w:val="1173"/>
        </w:trPr>
        <w:tc>
          <w:tcPr>
            <w:tcW w:w="764" w:type="dxa"/>
            <w:gridSpan w:val="2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288" w:type="dxa"/>
          </w:tcPr>
          <w:p w:rsidR="00D51F45" w:rsidRPr="006750C2" w:rsidRDefault="00D51F45" w:rsidP="00CA094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5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и утверждение плана </w:t>
            </w:r>
            <w:r w:rsidRPr="002D0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</w:t>
            </w:r>
            <w:r w:rsidRPr="00675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проти</w:t>
            </w:r>
            <w:r w:rsidRPr="002D0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водействию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5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коррупции</w:t>
            </w:r>
            <w:r w:rsidRPr="002D0A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53" w:type="dxa"/>
          </w:tcPr>
          <w:p w:rsidR="00D51F45" w:rsidRPr="000C0363" w:rsidRDefault="00236571" w:rsidP="00236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д</w:t>
            </w:r>
            <w:r w:rsidR="00792AC7">
              <w:rPr>
                <w:rFonts w:ascii="Times New Roman" w:hAnsi="Times New Roman" w:cs="Times New Roman"/>
                <w:sz w:val="24"/>
                <w:szCs w:val="24"/>
              </w:rPr>
              <w:t>о 20 декабря</w:t>
            </w:r>
          </w:p>
        </w:tc>
        <w:tc>
          <w:tcPr>
            <w:tcW w:w="3351" w:type="dxa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Е.И.,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абочая</w:t>
            </w:r>
            <w:r w:rsidRPr="00675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75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2504" w:type="dxa"/>
          </w:tcPr>
          <w:p w:rsidR="00D51F45" w:rsidRPr="006750C2" w:rsidRDefault="00D51F45" w:rsidP="00CA094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F45" w:rsidRPr="000C0363" w:rsidTr="00425B0D">
        <w:trPr>
          <w:trHeight w:val="987"/>
        </w:trPr>
        <w:tc>
          <w:tcPr>
            <w:tcW w:w="764" w:type="dxa"/>
            <w:gridSpan w:val="2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5288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антикоррупционных положений в трудовые договоры работников учреждения</w:t>
            </w:r>
          </w:p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D51F45" w:rsidRPr="000C0363" w:rsidRDefault="00792AC7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приеме на работу</w:t>
            </w:r>
            <w:r w:rsidR="00695ABA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сотрудника</w:t>
            </w:r>
          </w:p>
        </w:tc>
        <w:tc>
          <w:tcPr>
            <w:tcW w:w="3351" w:type="dxa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Литвинова Л.П.</w:t>
            </w:r>
          </w:p>
        </w:tc>
        <w:tc>
          <w:tcPr>
            <w:tcW w:w="2504" w:type="dxa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F45" w:rsidRPr="000C0363" w:rsidTr="00425B0D">
        <w:trPr>
          <w:trHeight w:val="2102"/>
        </w:trPr>
        <w:tc>
          <w:tcPr>
            <w:tcW w:w="764" w:type="dxa"/>
            <w:gridSpan w:val="2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288" w:type="dxa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настоящего плана и предоставление в исполнительный орган государственной власти (по подведомственности) отчетов о выполнении мероприятий плана</w:t>
            </w:r>
          </w:p>
        </w:tc>
        <w:tc>
          <w:tcPr>
            <w:tcW w:w="2653" w:type="dxa"/>
          </w:tcPr>
          <w:p w:rsidR="00D51F45" w:rsidRPr="000C0363" w:rsidRDefault="00236571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 w:rsidR="00D51F45">
              <w:rPr>
                <w:rFonts w:ascii="Times New Roman" w:hAnsi="Times New Roman" w:cs="Times New Roman"/>
                <w:sz w:val="24"/>
                <w:szCs w:val="24"/>
              </w:rPr>
              <w:t xml:space="preserve"> до 18 января</w:t>
            </w:r>
          </w:p>
        </w:tc>
        <w:tc>
          <w:tcPr>
            <w:tcW w:w="3351" w:type="dxa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Е.И.</w:t>
            </w:r>
          </w:p>
        </w:tc>
        <w:tc>
          <w:tcPr>
            <w:tcW w:w="2504" w:type="dxa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F45" w:rsidRPr="000C0363" w:rsidTr="00425B0D">
        <w:tc>
          <w:tcPr>
            <w:tcW w:w="756" w:type="dxa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296" w:type="dxa"/>
            <w:gridSpan w:val="2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002">
              <w:rPr>
                <w:rFonts w:ascii="Liberation Serif" w:hAnsi="Liberation Serif"/>
                <w:sz w:val="24"/>
                <w:szCs w:val="24"/>
              </w:rPr>
              <w:t xml:space="preserve">Мониторинг и актуализация перечня должностей,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обязанностей которых в наибольшей мере подвержено риску коррупционных проявлений</w:t>
            </w:r>
          </w:p>
        </w:tc>
        <w:tc>
          <w:tcPr>
            <w:tcW w:w="2653" w:type="dxa"/>
          </w:tcPr>
          <w:p w:rsidR="00D51F45" w:rsidRPr="000C0363" w:rsidRDefault="00236571" w:rsidP="00236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Ежегодно, о</w:t>
            </w:r>
            <w:r w:rsidR="00D51F4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дин раз в квартал</w:t>
            </w:r>
          </w:p>
        </w:tc>
        <w:tc>
          <w:tcPr>
            <w:tcW w:w="3351" w:type="dxa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</w:t>
            </w:r>
            <w:r w:rsidRPr="00675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75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2504" w:type="dxa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F45" w:rsidRPr="000C0363" w:rsidTr="00425B0D">
        <w:trPr>
          <w:trHeight w:val="2007"/>
        </w:trPr>
        <w:tc>
          <w:tcPr>
            <w:tcW w:w="756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296" w:type="dxa"/>
            <w:gridSpan w:val="2"/>
          </w:tcPr>
          <w:p w:rsidR="00D51F45" w:rsidRPr="00003002" w:rsidRDefault="00D51F45" w:rsidP="00CA094F">
            <w:pPr>
              <w:rPr>
                <w:rFonts w:ascii="Liberation Serif" w:hAnsi="Liberation Serif"/>
                <w:sz w:val="24"/>
                <w:szCs w:val="24"/>
              </w:rPr>
            </w:pPr>
            <w:r w:rsidRPr="00003002">
              <w:rPr>
                <w:rFonts w:ascii="Liberation Serif" w:hAnsi="Liberation Serif"/>
                <w:sz w:val="24"/>
                <w:szCs w:val="24"/>
              </w:rPr>
              <w:t>Обеспечение деятельности комиссии по соблюдению требований к служебному поведению и урегулированию конфликта интересов.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03002">
              <w:rPr>
                <w:rFonts w:ascii="Liberation Serif" w:hAnsi="Liberation Serif"/>
                <w:sz w:val="24"/>
                <w:szCs w:val="24"/>
              </w:rPr>
              <w:t>Мониторинг деятельности комиссии по соблюдению требований к служебному поведению и урегулированию конфликта интересов</w:t>
            </w:r>
          </w:p>
        </w:tc>
        <w:tc>
          <w:tcPr>
            <w:tcW w:w="2653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</w:t>
            </w:r>
            <w:r w:rsidRPr="00003002">
              <w:rPr>
                <w:rFonts w:ascii="Liberation Serif" w:hAnsi="Liberation Serif"/>
                <w:color w:val="000000"/>
                <w:sz w:val="24"/>
                <w:szCs w:val="24"/>
              </w:rPr>
              <w:t>о мере возникновения оснований для проведения заседаний комиссии</w:t>
            </w:r>
          </w:p>
        </w:tc>
        <w:tc>
          <w:tcPr>
            <w:tcW w:w="3351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Е.И.</w:t>
            </w:r>
          </w:p>
        </w:tc>
        <w:tc>
          <w:tcPr>
            <w:tcW w:w="2504" w:type="dxa"/>
          </w:tcPr>
          <w:p w:rsidR="00D51F45" w:rsidRPr="00003002" w:rsidRDefault="00D51F45" w:rsidP="00CA09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51F45" w:rsidRPr="000C0363" w:rsidTr="00425B0D">
        <w:trPr>
          <w:trHeight w:val="694"/>
        </w:trPr>
        <w:tc>
          <w:tcPr>
            <w:tcW w:w="756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296" w:type="dxa"/>
            <w:gridSpan w:val="2"/>
          </w:tcPr>
          <w:p w:rsidR="00D51F45" w:rsidRPr="00003002" w:rsidRDefault="00D51F45" w:rsidP="00CA09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3002">
              <w:rPr>
                <w:rFonts w:ascii="Liberation Serif" w:hAnsi="Liberation Serif"/>
                <w:sz w:val="24"/>
                <w:szCs w:val="24"/>
              </w:rPr>
              <w:t>Выявление случаев возникновения конфликта интересов</w:t>
            </w:r>
          </w:p>
        </w:tc>
        <w:tc>
          <w:tcPr>
            <w:tcW w:w="2653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51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</w:t>
            </w:r>
            <w:r w:rsidRPr="00675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75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2504" w:type="dxa"/>
          </w:tcPr>
          <w:p w:rsidR="00D51F45" w:rsidRPr="00003002" w:rsidRDefault="00D51F45" w:rsidP="00CA09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51F45" w:rsidRPr="000C0363" w:rsidTr="00425B0D">
        <w:trPr>
          <w:trHeight w:val="942"/>
        </w:trPr>
        <w:tc>
          <w:tcPr>
            <w:tcW w:w="756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296" w:type="dxa"/>
            <w:gridSpan w:val="2"/>
          </w:tcPr>
          <w:p w:rsidR="00D51F45" w:rsidRPr="00003002" w:rsidRDefault="00D51F45" w:rsidP="00CA09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3002">
              <w:rPr>
                <w:rFonts w:ascii="Liberation Serif" w:hAnsi="Liberation Serif"/>
                <w:sz w:val="24"/>
                <w:szCs w:val="24"/>
              </w:rPr>
              <w:t xml:space="preserve">Выявление родственных (свойственных) связей, которые приводят или могут </w:t>
            </w:r>
            <w:r>
              <w:rPr>
                <w:rFonts w:ascii="Liberation Serif" w:hAnsi="Liberation Serif"/>
                <w:sz w:val="24"/>
                <w:szCs w:val="24"/>
              </w:rPr>
              <w:t>привести к конфликту интересов</w:t>
            </w:r>
          </w:p>
        </w:tc>
        <w:tc>
          <w:tcPr>
            <w:tcW w:w="2653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51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</w:t>
            </w:r>
            <w:r w:rsidRPr="00675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75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2504" w:type="dxa"/>
          </w:tcPr>
          <w:p w:rsidR="00D51F45" w:rsidRPr="00003002" w:rsidRDefault="00D51F45" w:rsidP="00CA09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51F45" w:rsidRPr="000C0363" w:rsidTr="00425B0D">
        <w:trPr>
          <w:trHeight w:val="620"/>
        </w:trPr>
        <w:tc>
          <w:tcPr>
            <w:tcW w:w="756" w:type="dxa"/>
          </w:tcPr>
          <w:p w:rsidR="00D51F45" w:rsidRPr="00AC6838" w:rsidRDefault="00D51F45" w:rsidP="00CA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83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3804" w:type="dxa"/>
            <w:gridSpan w:val="5"/>
            <w:vAlign w:val="center"/>
          </w:tcPr>
          <w:p w:rsidR="00D51F45" w:rsidRPr="00AC6838" w:rsidRDefault="00D51F45" w:rsidP="00CA0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838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Антикоррупционное просвещение, пропаганда антикоррупционного поведения. Информирование общества о мерах, принимаемых учреждением в целях противодействия коррупции</w:t>
            </w:r>
          </w:p>
        </w:tc>
      </w:tr>
      <w:tr w:rsidR="00D51F45" w:rsidRPr="000C0363" w:rsidTr="00425B0D">
        <w:tc>
          <w:tcPr>
            <w:tcW w:w="756" w:type="dxa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296" w:type="dxa"/>
            <w:gridSpan w:val="2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мероприятий по вопросам профилактики и противодействия коррупции (информирование работников об уголовной ответственности за получение и дачу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взятки, ознакомление работников учреждения с памятками по противодействию коррупции, разъяснение требований о предотвращении или об урегулировании конфликта интересов, обязанности об уведомлении работодателя об обращениях в целях склонения к совершению коррупционных правонарушений и пр.)</w:t>
            </w:r>
          </w:p>
        </w:tc>
        <w:tc>
          <w:tcPr>
            <w:tcW w:w="2653" w:type="dxa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планом обучающих мероприятий</w:t>
            </w:r>
          </w:p>
        </w:tc>
        <w:tc>
          <w:tcPr>
            <w:tcW w:w="3351" w:type="dxa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2504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F45" w:rsidRPr="000C0363" w:rsidTr="00425B0D">
        <w:tc>
          <w:tcPr>
            <w:tcW w:w="756" w:type="dxa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296" w:type="dxa"/>
            <w:gridSpan w:val="2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в учреждении «горячей линии» по вопросам противодействия коррупции</w:t>
            </w:r>
          </w:p>
        </w:tc>
        <w:tc>
          <w:tcPr>
            <w:tcW w:w="2653" w:type="dxa"/>
          </w:tcPr>
          <w:p w:rsidR="00D51F45" w:rsidRPr="000C0363" w:rsidRDefault="003C7253" w:rsidP="003C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до </w:t>
            </w:r>
            <w:r w:rsidR="00792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3351" w:type="dxa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Е.И.</w:t>
            </w:r>
          </w:p>
        </w:tc>
        <w:tc>
          <w:tcPr>
            <w:tcW w:w="2504" w:type="dxa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253" w:rsidRPr="000C0363" w:rsidTr="00425B0D">
        <w:tc>
          <w:tcPr>
            <w:tcW w:w="756" w:type="dxa"/>
          </w:tcPr>
          <w:p w:rsidR="003C7253" w:rsidRDefault="003C7253" w:rsidP="003C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296" w:type="dxa"/>
            <w:gridSpan w:val="2"/>
          </w:tcPr>
          <w:p w:rsidR="003C7253" w:rsidRPr="000C0363" w:rsidRDefault="003C7253" w:rsidP="003C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в учреждении «ящика доверия» по вопросам противодействия коррупции</w:t>
            </w:r>
          </w:p>
        </w:tc>
        <w:tc>
          <w:tcPr>
            <w:tcW w:w="2653" w:type="dxa"/>
          </w:tcPr>
          <w:p w:rsidR="003C7253" w:rsidRDefault="003C7253" w:rsidP="00236571">
            <w:pPr>
              <w:jc w:val="center"/>
            </w:pPr>
            <w:r w:rsidRPr="000C58BE">
              <w:rPr>
                <w:rFonts w:ascii="Times New Roman" w:hAnsi="Times New Roman" w:cs="Times New Roman"/>
                <w:sz w:val="24"/>
                <w:szCs w:val="24"/>
              </w:rPr>
              <w:t>Ежегодно, до 16 июня</w:t>
            </w:r>
          </w:p>
        </w:tc>
        <w:tc>
          <w:tcPr>
            <w:tcW w:w="3351" w:type="dxa"/>
          </w:tcPr>
          <w:p w:rsidR="003C7253" w:rsidRPr="000C0363" w:rsidRDefault="003C7253" w:rsidP="003C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Е.И.</w:t>
            </w:r>
          </w:p>
        </w:tc>
        <w:tc>
          <w:tcPr>
            <w:tcW w:w="2504" w:type="dxa"/>
          </w:tcPr>
          <w:p w:rsidR="003C7253" w:rsidRPr="000C0363" w:rsidRDefault="003C7253" w:rsidP="003C7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253" w:rsidRPr="000C0363" w:rsidTr="00425B0D">
        <w:tc>
          <w:tcPr>
            <w:tcW w:w="756" w:type="dxa"/>
          </w:tcPr>
          <w:p w:rsidR="003C7253" w:rsidRPr="000C0363" w:rsidRDefault="003C7253" w:rsidP="003C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296" w:type="dxa"/>
            <w:gridSpan w:val="2"/>
          </w:tcPr>
          <w:p w:rsidR="003C7253" w:rsidRPr="000C0363" w:rsidRDefault="003C7253" w:rsidP="003C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на официальном сайте учреждения раздела «Противодействие коррупции» и размещение информации о деятельности учреждения в актуальном состоянии</w:t>
            </w:r>
          </w:p>
        </w:tc>
        <w:tc>
          <w:tcPr>
            <w:tcW w:w="2653" w:type="dxa"/>
          </w:tcPr>
          <w:p w:rsidR="003C7253" w:rsidRDefault="003C7253" w:rsidP="00236571">
            <w:pPr>
              <w:jc w:val="center"/>
            </w:pPr>
            <w:r w:rsidRPr="000C58BE">
              <w:rPr>
                <w:rFonts w:ascii="Times New Roman" w:hAnsi="Times New Roman" w:cs="Times New Roman"/>
                <w:sz w:val="24"/>
                <w:szCs w:val="24"/>
              </w:rPr>
              <w:t>Ежегодно, до 16 июня</w:t>
            </w:r>
          </w:p>
        </w:tc>
        <w:tc>
          <w:tcPr>
            <w:tcW w:w="3351" w:type="dxa"/>
          </w:tcPr>
          <w:p w:rsidR="003C7253" w:rsidRPr="000C0363" w:rsidRDefault="003C7253" w:rsidP="003C7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Агибалов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504" w:type="dxa"/>
          </w:tcPr>
          <w:p w:rsidR="003C7253" w:rsidRPr="000C0363" w:rsidRDefault="003C7253" w:rsidP="003C7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F45" w:rsidRPr="000C0363" w:rsidTr="00425B0D">
        <w:tc>
          <w:tcPr>
            <w:tcW w:w="756" w:type="dxa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296" w:type="dxa"/>
            <w:gridSpan w:val="2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мероприятий в учреждении, посвященных Международному дню борьбы с коррупцией</w:t>
            </w:r>
          </w:p>
        </w:tc>
        <w:tc>
          <w:tcPr>
            <w:tcW w:w="2653" w:type="dxa"/>
          </w:tcPr>
          <w:p w:rsidR="00D51F45" w:rsidRPr="000C0363" w:rsidRDefault="00236571" w:rsidP="00236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bookmarkStart w:id="0" w:name="_GoBack"/>
            <w:bookmarkEnd w:id="0"/>
            <w:r w:rsidR="00D51F45">
              <w:rPr>
                <w:rFonts w:ascii="Times New Roman" w:hAnsi="Times New Roman" w:cs="Times New Roman"/>
                <w:sz w:val="24"/>
                <w:szCs w:val="24"/>
              </w:rPr>
              <w:t xml:space="preserve"> 9 декабря</w:t>
            </w:r>
          </w:p>
        </w:tc>
        <w:tc>
          <w:tcPr>
            <w:tcW w:w="3351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Е.И.,</w:t>
            </w:r>
          </w:p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М.М.</w:t>
            </w:r>
          </w:p>
        </w:tc>
        <w:tc>
          <w:tcPr>
            <w:tcW w:w="2504" w:type="dxa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F45" w:rsidRPr="000C0363" w:rsidTr="00425B0D">
        <w:trPr>
          <w:trHeight w:val="1529"/>
        </w:trPr>
        <w:tc>
          <w:tcPr>
            <w:tcW w:w="756" w:type="dxa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2.6. </w:t>
            </w:r>
          </w:p>
        </w:tc>
        <w:tc>
          <w:tcPr>
            <w:tcW w:w="5296" w:type="dxa"/>
            <w:gridSpan w:val="2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работников учреждения о выявленных фактах коррупции среди сотрудников учреждения и мерах, принятых в целях исключения подобных фактов в дальнейшей практике</w:t>
            </w:r>
          </w:p>
        </w:tc>
        <w:tc>
          <w:tcPr>
            <w:tcW w:w="2653" w:type="dxa"/>
          </w:tcPr>
          <w:p w:rsidR="003C7253" w:rsidRDefault="003C7253" w:rsidP="003C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D51F45" w:rsidRPr="000C0363" w:rsidRDefault="003C7253" w:rsidP="003C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31D7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351" w:type="dxa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Е.И.</w:t>
            </w:r>
          </w:p>
        </w:tc>
        <w:tc>
          <w:tcPr>
            <w:tcW w:w="2504" w:type="dxa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F45" w:rsidRPr="000C0363" w:rsidTr="00425B0D">
        <w:trPr>
          <w:trHeight w:val="840"/>
        </w:trPr>
        <w:tc>
          <w:tcPr>
            <w:tcW w:w="756" w:type="dxa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296" w:type="dxa"/>
            <w:gridSpan w:val="2"/>
          </w:tcPr>
          <w:p w:rsidR="00D51F45" w:rsidRPr="000C0363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обращения граждан, содержащих сведения о коррупции</w:t>
            </w:r>
          </w:p>
        </w:tc>
        <w:tc>
          <w:tcPr>
            <w:tcW w:w="2653" w:type="dxa"/>
          </w:tcPr>
          <w:p w:rsidR="00D51F45" w:rsidRPr="000C0363" w:rsidRDefault="00792AC7" w:rsidP="00792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3351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</w:t>
            </w:r>
            <w:r w:rsidRPr="00675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75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2504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F45" w:rsidRPr="000C0363" w:rsidTr="00425B0D">
        <w:trPr>
          <w:trHeight w:val="855"/>
        </w:trPr>
        <w:tc>
          <w:tcPr>
            <w:tcW w:w="756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5296" w:type="dxa"/>
            <w:gridSpan w:val="2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информационных стендах для ознакомления сотрудниками и посетителями информации в соответствии с положениями Федерального закона от 25.12.2008 № 273-ФЗ «О противодействии коррупции»</w:t>
            </w:r>
          </w:p>
        </w:tc>
        <w:tc>
          <w:tcPr>
            <w:tcW w:w="2653" w:type="dxa"/>
          </w:tcPr>
          <w:p w:rsidR="00D51F45" w:rsidRDefault="003C7253" w:rsidP="003C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до </w:t>
            </w:r>
            <w:r w:rsidR="00792A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3351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М.М., </w:t>
            </w:r>
          </w:p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Будылкин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504" w:type="dxa"/>
          </w:tcPr>
          <w:p w:rsidR="00D51F45" w:rsidRDefault="00D51F45" w:rsidP="00D5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F45" w:rsidRPr="000C0363" w:rsidTr="00425B0D">
        <w:trPr>
          <w:trHeight w:val="510"/>
        </w:trPr>
        <w:tc>
          <w:tcPr>
            <w:tcW w:w="756" w:type="dxa"/>
          </w:tcPr>
          <w:p w:rsidR="00D51F45" w:rsidRPr="00F0668F" w:rsidRDefault="00D51F45" w:rsidP="00CA0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6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3804" w:type="dxa"/>
            <w:gridSpan w:val="5"/>
            <w:vAlign w:val="center"/>
          </w:tcPr>
          <w:p w:rsidR="00D51F45" w:rsidRDefault="00D51F45" w:rsidP="00CA0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68F">
              <w:rPr>
                <w:rFonts w:ascii="Times New Roman" w:hAnsi="Times New Roman" w:cs="Times New Roman"/>
                <w:b/>
                <w:sz w:val="24"/>
                <w:szCs w:val="24"/>
              </w:rPr>
              <w:t>Внедрение антикоррупционных механизмов в деятельность учреждения</w:t>
            </w:r>
          </w:p>
        </w:tc>
      </w:tr>
      <w:tr w:rsidR="00D51F45" w:rsidRPr="000C0363" w:rsidTr="00425B0D">
        <w:tc>
          <w:tcPr>
            <w:tcW w:w="756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296" w:type="dxa"/>
            <w:gridSpan w:val="2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правоохранительными органами области в целях получения оперативной информации о фактах проявления коррупции</w:t>
            </w:r>
          </w:p>
        </w:tc>
        <w:tc>
          <w:tcPr>
            <w:tcW w:w="2653" w:type="dxa"/>
          </w:tcPr>
          <w:p w:rsidR="00D51F45" w:rsidRDefault="00D51F45" w:rsidP="00BB5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по результатам поступления информации</w:t>
            </w:r>
          </w:p>
        </w:tc>
        <w:tc>
          <w:tcPr>
            <w:tcW w:w="3351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Е.И.</w:t>
            </w:r>
          </w:p>
        </w:tc>
        <w:tc>
          <w:tcPr>
            <w:tcW w:w="2504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B0D" w:rsidRPr="000C0363" w:rsidTr="00841E3A">
        <w:trPr>
          <w:trHeight w:val="1203"/>
        </w:trPr>
        <w:tc>
          <w:tcPr>
            <w:tcW w:w="756" w:type="dxa"/>
            <w:vMerge w:val="restart"/>
          </w:tcPr>
          <w:p w:rsidR="00425B0D" w:rsidRDefault="00425B0D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  <w:p w:rsidR="00425B0D" w:rsidRDefault="00425B0D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B0D" w:rsidRDefault="00425B0D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B0D" w:rsidRDefault="00425B0D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E3A" w:rsidRDefault="00841E3A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B0D" w:rsidRDefault="00425B0D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  <w:p w:rsidR="00425B0D" w:rsidRDefault="00425B0D" w:rsidP="0042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E3A" w:rsidRDefault="00841E3A" w:rsidP="0042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B0D" w:rsidRDefault="00425B0D" w:rsidP="0042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  <w:p w:rsidR="00425B0D" w:rsidRDefault="00425B0D" w:rsidP="0042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B0D" w:rsidRDefault="00425B0D" w:rsidP="0042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B0D" w:rsidRDefault="00425B0D" w:rsidP="0042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B0D" w:rsidRDefault="00425B0D" w:rsidP="0042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B0D" w:rsidRDefault="00425B0D" w:rsidP="0042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3.2.3.</w:t>
            </w:r>
          </w:p>
          <w:p w:rsidR="00425B0D" w:rsidRDefault="00425B0D" w:rsidP="0042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E3A" w:rsidRDefault="00841E3A" w:rsidP="0042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B0D" w:rsidRDefault="00425B0D" w:rsidP="0042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3.2.4.</w:t>
            </w:r>
          </w:p>
          <w:p w:rsidR="00425B0D" w:rsidRDefault="00425B0D" w:rsidP="0042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B0D" w:rsidRDefault="00425B0D" w:rsidP="0042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B0D" w:rsidRDefault="00425B0D" w:rsidP="0042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B0D" w:rsidRDefault="00425B0D" w:rsidP="0042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B0D" w:rsidRDefault="00425B0D" w:rsidP="0042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B0D" w:rsidRDefault="00425B0D" w:rsidP="0042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E3A" w:rsidRDefault="00841E3A" w:rsidP="0042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B0D" w:rsidRDefault="00425B0D" w:rsidP="0042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3.2.5.</w:t>
            </w:r>
          </w:p>
        </w:tc>
        <w:tc>
          <w:tcPr>
            <w:tcW w:w="5296" w:type="dxa"/>
            <w:gridSpan w:val="2"/>
          </w:tcPr>
          <w:p w:rsidR="00425B0D" w:rsidRDefault="00425B0D" w:rsidP="0042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работников учреждения с нормативными правовыми актами, регламентирующими вопросы противодействия коррупции: </w:t>
            </w:r>
          </w:p>
        </w:tc>
        <w:tc>
          <w:tcPr>
            <w:tcW w:w="2653" w:type="dxa"/>
          </w:tcPr>
          <w:p w:rsidR="00425B0D" w:rsidRDefault="00425B0D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425B0D" w:rsidRPr="0075644F" w:rsidRDefault="00425B0D" w:rsidP="0042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4" w:type="dxa"/>
          </w:tcPr>
          <w:p w:rsidR="00425B0D" w:rsidRDefault="00425B0D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B0D" w:rsidRPr="000C0363" w:rsidTr="00841E3A">
        <w:trPr>
          <w:trHeight w:val="696"/>
        </w:trPr>
        <w:tc>
          <w:tcPr>
            <w:tcW w:w="756" w:type="dxa"/>
            <w:vMerge/>
          </w:tcPr>
          <w:p w:rsidR="00425B0D" w:rsidRDefault="00425B0D" w:rsidP="0042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6" w:type="dxa"/>
            <w:gridSpan w:val="2"/>
          </w:tcPr>
          <w:p w:rsidR="00425B0D" w:rsidRDefault="00425B0D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в </w:t>
            </w:r>
            <w:r w:rsidRPr="00BB55F7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25.12.2008 N 273-ФЗ "О противодействии коррупции"</w:t>
            </w:r>
          </w:p>
        </w:tc>
        <w:tc>
          <w:tcPr>
            <w:tcW w:w="2653" w:type="dxa"/>
          </w:tcPr>
          <w:p w:rsidR="00425B0D" w:rsidRDefault="003C7253" w:rsidP="003C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до </w:t>
            </w:r>
            <w:r w:rsidR="00695A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1D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351" w:type="dxa"/>
          </w:tcPr>
          <w:p w:rsidR="00425B0D" w:rsidRDefault="00425B0D" w:rsidP="00BF5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П.В.,</w:t>
            </w:r>
          </w:p>
          <w:p w:rsidR="00425B0D" w:rsidRDefault="00425B0D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425B0D" w:rsidRDefault="00425B0D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ABA" w:rsidRPr="000C0363" w:rsidTr="00841E3A">
        <w:trPr>
          <w:trHeight w:val="1556"/>
        </w:trPr>
        <w:tc>
          <w:tcPr>
            <w:tcW w:w="756" w:type="dxa"/>
            <w:vMerge/>
          </w:tcPr>
          <w:p w:rsidR="00695ABA" w:rsidRDefault="00695ABA" w:rsidP="00695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6" w:type="dxa"/>
            <w:gridSpan w:val="2"/>
          </w:tcPr>
          <w:p w:rsidR="00695ABA" w:rsidRDefault="00695ABA" w:rsidP="00695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Кодекс профессиональной этики и служебного поведения работников </w:t>
            </w:r>
            <w:r w:rsidRPr="00425B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бюджетного учреждения Воронежской области «Дом-интернат для престарелых и инвалидов «Пансионат «</w:t>
            </w:r>
            <w:proofErr w:type="spellStart"/>
            <w:r w:rsidRPr="00425B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Коротоякский</w:t>
            </w:r>
            <w:proofErr w:type="spellEnd"/>
            <w:r w:rsidRPr="00425B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53" w:type="dxa"/>
          </w:tcPr>
          <w:p w:rsidR="00695ABA" w:rsidRDefault="00695ABA" w:rsidP="00695ABA">
            <w:pPr>
              <w:jc w:val="center"/>
            </w:pPr>
            <w:r w:rsidRPr="00B35CB3">
              <w:rPr>
                <w:rFonts w:ascii="Times New Roman" w:hAnsi="Times New Roman" w:cs="Times New Roman"/>
                <w:sz w:val="24"/>
                <w:szCs w:val="24"/>
              </w:rPr>
              <w:t>При приеме на работу сотрудника</w:t>
            </w:r>
          </w:p>
        </w:tc>
        <w:tc>
          <w:tcPr>
            <w:tcW w:w="3351" w:type="dxa"/>
          </w:tcPr>
          <w:p w:rsidR="00695ABA" w:rsidRDefault="00695ABA" w:rsidP="00695ABA">
            <w:r w:rsidRPr="00EB665A">
              <w:rPr>
                <w:rFonts w:ascii="Times New Roman" w:hAnsi="Times New Roman" w:cs="Times New Roman"/>
                <w:sz w:val="24"/>
                <w:szCs w:val="24"/>
              </w:rPr>
              <w:t>Литвинова Л.П.</w:t>
            </w:r>
          </w:p>
        </w:tc>
        <w:tc>
          <w:tcPr>
            <w:tcW w:w="2504" w:type="dxa"/>
          </w:tcPr>
          <w:p w:rsidR="00695ABA" w:rsidRDefault="00695ABA" w:rsidP="00695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ABA" w:rsidRPr="000C0363" w:rsidTr="00841E3A">
        <w:trPr>
          <w:trHeight w:val="836"/>
        </w:trPr>
        <w:tc>
          <w:tcPr>
            <w:tcW w:w="756" w:type="dxa"/>
            <w:vMerge/>
          </w:tcPr>
          <w:p w:rsidR="00695ABA" w:rsidRDefault="00695ABA" w:rsidP="00695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6" w:type="dxa"/>
            <w:gridSpan w:val="2"/>
          </w:tcPr>
          <w:p w:rsidR="00695ABA" w:rsidRDefault="00695ABA" w:rsidP="00695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B0D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Антикоррупционная политика БУ ВО «Пансионат «</w:t>
            </w:r>
            <w:proofErr w:type="spellStart"/>
            <w:r w:rsidRPr="00425B0D">
              <w:rPr>
                <w:rFonts w:ascii="Times New Roman" w:eastAsia="Calibri" w:hAnsi="Times New Roman" w:cs="Times New Roman"/>
                <w:sz w:val="24"/>
                <w:szCs w:val="24"/>
              </w:rPr>
              <w:t>Коротоякский</w:t>
            </w:r>
            <w:proofErr w:type="spellEnd"/>
            <w:r w:rsidRPr="00425B0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3" w:type="dxa"/>
          </w:tcPr>
          <w:p w:rsidR="00695ABA" w:rsidRDefault="00695ABA" w:rsidP="00695ABA">
            <w:pPr>
              <w:jc w:val="center"/>
            </w:pPr>
            <w:r w:rsidRPr="00B35CB3">
              <w:rPr>
                <w:rFonts w:ascii="Times New Roman" w:hAnsi="Times New Roman" w:cs="Times New Roman"/>
                <w:sz w:val="24"/>
                <w:szCs w:val="24"/>
              </w:rPr>
              <w:t>При приеме на работу сотрудника</w:t>
            </w:r>
          </w:p>
        </w:tc>
        <w:tc>
          <w:tcPr>
            <w:tcW w:w="3351" w:type="dxa"/>
          </w:tcPr>
          <w:p w:rsidR="00695ABA" w:rsidRDefault="00695ABA" w:rsidP="00695ABA">
            <w:r w:rsidRPr="00EB665A">
              <w:rPr>
                <w:rFonts w:ascii="Times New Roman" w:hAnsi="Times New Roman" w:cs="Times New Roman"/>
                <w:sz w:val="24"/>
                <w:szCs w:val="24"/>
              </w:rPr>
              <w:t>Литвинова Л.П.</w:t>
            </w:r>
          </w:p>
        </w:tc>
        <w:tc>
          <w:tcPr>
            <w:tcW w:w="2504" w:type="dxa"/>
          </w:tcPr>
          <w:p w:rsidR="00695ABA" w:rsidRDefault="00695ABA" w:rsidP="00695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ABA" w:rsidRPr="000C0363" w:rsidTr="00841E3A">
        <w:trPr>
          <w:trHeight w:val="2110"/>
        </w:trPr>
        <w:tc>
          <w:tcPr>
            <w:tcW w:w="756" w:type="dxa"/>
            <w:vMerge/>
          </w:tcPr>
          <w:p w:rsidR="00695ABA" w:rsidRDefault="00695ABA" w:rsidP="00695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6" w:type="dxa"/>
            <w:gridSpan w:val="2"/>
          </w:tcPr>
          <w:p w:rsidR="00695ABA" w:rsidRDefault="00695ABA" w:rsidP="00695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B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Положение о порядке сообщения работниками бюджетного учреждения Воронежской области «Дом-интернат для престарелых и инвалидов «Пансионат «</w:t>
            </w:r>
            <w:proofErr w:type="spellStart"/>
            <w:r w:rsidRPr="00425B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Коротоякский</w:t>
            </w:r>
            <w:proofErr w:type="spellEnd"/>
            <w:r w:rsidRPr="00425B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2653" w:type="dxa"/>
          </w:tcPr>
          <w:p w:rsidR="00695ABA" w:rsidRDefault="00695ABA" w:rsidP="00695ABA">
            <w:pPr>
              <w:jc w:val="center"/>
            </w:pPr>
            <w:r w:rsidRPr="00B35CB3">
              <w:rPr>
                <w:rFonts w:ascii="Times New Roman" w:hAnsi="Times New Roman" w:cs="Times New Roman"/>
                <w:sz w:val="24"/>
                <w:szCs w:val="24"/>
              </w:rPr>
              <w:t>При приеме на работу сотрудника</w:t>
            </w:r>
          </w:p>
        </w:tc>
        <w:tc>
          <w:tcPr>
            <w:tcW w:w="3351" w:type="dxa"/>
          </w:tcPr>
          <w:p w:rsidR="00695ABA" w:rsidRDefault="00695ABA" w:rsidP="00695ABA">
            <w:r w:rsidRPr="00EB665A">
              <w:rPr>
                <w:rFonts w:ascii="Times New Roman" w:hAnsi="Times New Roman" w:cs="Times New Roman"/>
                <w:sz w:val="24"/>
                <w:szCs w:val="24"/>
              </w:rPr>
              <w:t>Литвинова Л.П.</w:t>
            </w:r>
          </w:p>
        </w:tc>
        <w:tc>
          <w:tcPr>
            <w:tcW w:w="2504" w:type="dxa"/>
          </w:tcPr>
          <w:p w:rsidR="00695ABA" w:rsidRDefault="00695ABA" w:rsidP="00695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ABA" w:rsidRPr="000C0363" w:rsidTr="00841E3A">
        <w:trPr>
          <w:trHeight w:val="1169"/>
        </w:trPr>
        <w:tc>
          <w:tcPr>
            <w:tcW w:w="756" w:type="dxa"/>
            <w:vMerge/>
          </w:tcPr>
          <w:p w:rsidR="00695ABA" w:rsidRDefault="00695ABA" w:rsidP="00695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6" w:type="dxa"/>
            <w:gridSpan w:val="2"/>
          </w:tcPr>
          <w:p w:rsidR="00695ABA" w:rsidRDefault="00695ABA" w:rsidP="00695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B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Положение о конфликте интересов, утвержденное приказом БУ ВО «Пансионат «</w:t>
            </w:r>
            <w:proofErr w:type="spellStart"/>
            <w:r w:rsidRPr="00425B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Коротоякский</w:t>
            </w:r>
            <w:proofErr w:type="spellEnd"/>
            <w:r w:rsidRPr="00425B0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 от 11.03.2020 № 21/ОД</w:t>
            </w:r>
          </w:p>
        </w:tc>
        <w:tc>
          <w:tcPr>
            <w:tcW w:w="2653" w:type="dxa"/>
          </w:tcPr>
          <w:p w:rsidR="00695ABA" w:rsidRDefault="00695ABA" w:rsidP="00695ABA">
            <w:pPr>
              <w:jc w:val="center"/>
            </w:pPr>
            <w:r w:rsidRPr="00B35CB3">
              <w:rPr>
                <w:rFonts w:ascii="Times New Roman" w:hAnsi="Times New Roman" w:cs="Times New Roman"/>
                <w:sz w:val="24"/>
                <w:szCs w:val="24"/>
              </w:rPr>
              <w:t>При приеме на работу сотрудника</w:t>
            </w:r>
          </w:p>
        </w:tc>
        <w:tc>
          <w:tcPr>
            <w:tcW w:w="3351" w:type="dxa"/>
          </w:tcPr>
          <w:p w:rsidR="00695ABA" w:rsidRDefault="00695ABA" w:rsidP="00695ABA">
            <w:r w:rsidRPr="00EB665A">
              <w:rPr>
                <w:rFonts w:ascii="Times New Roman" w:hAnsi="Times New Roman" w:cs="Times New Roman"/>
                <w:sz w:val="24"/>
                <w:szCs w:val="24"/>
              </w:rPr>
              <w:t>Литвинова Л.П.</w:t>
            </w:r>
          </w:p>
        </w:tc>
        <w:tc>
          <w:tcPr>
            <w:tcW w:w="2504" w:type="dxa"/>
          </w:tcPr>
          <w:p w:rsidR="00695ABA" w:rsidRDefault="00695ABA" w:rsidP="00695A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F45" w:rsidRPr="000C0363" w:rsidTr="00425B0D">
        <w:tc>
          <w:tcPr>
            <w:tcW w:w="756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5296" w:type="dxa"/>
            <w:gridSpan w:val="2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принятия мер по предотвращению и регулированию конфликта интересов в соответствии с требованиями законодательства в сфере противодействия коррупции</w:t>
            </w:r>
          </w:p>
        </w:tc>
        <w:tc>
          <w:tcPr>
            <w:tcW w:w="2653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51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</w:t>
            </w:r>
            <w:r w:rsidRPr="00675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75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2504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F45" w:rsidRPr="000C0363" w:rsidTr="00425B0D">
        <w:trPr>
          <w:trHeight w:val="1762"/>
        </w:trPr>
        <w:tc>
          <w:tcPr>
            <w:tcW w:w="756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296" w:type="dxa"/>
            <w:gridSpan w:val="2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руководителем учреждения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653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назначении на должность, ежегодно до 30 апреля</w:t>
            </w:r>
          </w:p>
        </w:tc>
        <w:tc>
          <w:tcPr>
            <w:tcW w:w="3351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Е.И.</w:t>
            </w:r>
          </w:p>
        </w:tc>
        <w:tc>
          <w:tcPr>
            <w:tcW w:w="2504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F45" w:rsidRPr="000C0363" w:rsidTr="00425B0D">
        <w:trPr>
          <w:trHeight w:val="624"/>
        </w:trPr>
        <w:tc>
          <w:tcPr>
            <w:tcW w:w="756" w:type="dxa"/>
          </w:tcPr>
          <w:p w:rsidR="00D51F45" w:rsidRPr="00846A12" w:rsidRDefault="00D51F45" w:rsidP="00CA0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1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3804" w:type="dxa"/>
            <w:gridSpan w:val="5"/>
            <w:vAlign w:val="center"/>
          </w:tcPr>
          <w:p w:rsidR="00D51F45" w:rsidRPr="00846A12" w:rsidRDefault="00D51F45" w:rsidP="00CA0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12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контроля финансово-хозяйственной деятельности в целях предупреждения коррупции</w:t>
            </w:r>
          </w:p>
        </w:tc>
      </w:tr>
      <w:tr w:rsidR="00D51F45" w:rsidRPr="000C0363" w:rsidTr="00695ABA">
        <w:tc>
          <w:tcPr>
            <w:tcW w:w="756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296" w:type="dxa"/>
            <w:gridSpan w:val="2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за выполнением заключенных контрактов в сфере закупок товаров, работ, услуг для обеспечения нужд учреждения</w:t>
            </w:r>
          </w:p>
        </w:tc>
        <w:tc>
          <w:tcPr>
            <w:tcW w:w="2653" w:type="dxa"/>
          </w:tcPr>
          <w:p w:rsidR="003C7253" w:rsidRDefault="003C7253" w:rsidP="003C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D51F45" w:rsidRDefault="003C7253" w:rsidP="003C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95A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декабря</w:t>
            </w:r>
          </w:p>
        </w:tc>
        <w:tc>
          <w:tcPr>
            <w:tcW w:w="3351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Е.И.</w:t>
            </w:r>
          </w:p>
        </w:tc>
        <w:tc>
          <w:tcPr>
            <w:tcW w:w="2504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F45" w:rsidRPr="000C0363" w:rsidTr="00841E3A">
        <w:trPr>
          <w:trHeight w:val="1017"/>
        </w:trPr>
        <w:tc>
          <w:tcPr>
            <w:tcW w:w="756" w:type="dxa"/>
          </w:tcPr>
          <w:p w:rsidR="00D51F45" w:rsidRDefault="00D51F45" w:rsidP="00695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95A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96" w:type="dxa"/>
            <w:gridSpan w:val="2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Недопущение составления неофициальной отчетности и использования поддельных документов</w:t>
            </w:r>
          </w:p>
        </w:tc>
        <w:tc>
          <w:tcPr>
            <w:tcW w:w="2653" w:type="dxa"/>
          </w:tcPr>
          <w:p w:rsidR="003C7253" w:rsidRDefault="003C7253" w:rsidP="003C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D51F45" w:rsidRDefault="003C7253" w:rsidP="003C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 декабря</w:t>
            </w:r>
          </w:p>
        </w:tc>
        <w:tc>
          <w:tcPr>
            <w:tcW w:w="3351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Е.И.</w:t>
            </w:r>
          </w:p>
        </w:tc>
        <w:tc>
          <w:tcPr>
            <w:tcW w:w="2504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F45" w:rsidRPr="000C0363" w:rsidTr="00425B0D">
        <w:trPr>
          <w:trHeight w:val="510"/>
        </w:trPr>
        <w:tc>
          <w:tcPr>
            <w:tcW w:w="756" w:type="dxa"/>
          </w:tcPr>
          <w:p w:rsidR="00D51F45" w:rsidRPr="00846A12" w:rsidRDefault="00D51F45" w:rsidP="00CA0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1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3804" w:type="dxa"/>
            <w:gridSpan w:val="5"/>
            <w:vAlign w:val="center"/>
          </w:tcPr>
          <w:p w:rsidR="00D51F45" w:rsidRPr="00846A12" w:rsidRDefault="00D51F45" w:rsidP="00CA0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12">
              <w:rPr>
                <w:rFonts w:ascii="Times New Roman" w:hAnsi="Times New Roman" w:cs="Times New Roman"/>
                <w:b/>
                <w:sz w:val="24"/>
                <w:szCs w:val="24"/>
              </w:rPr>
              <w:t>Иные меры по профилактике коррупции и повышению эффективности противодействия коррупции</w:t>
            </w:r>
          </w:p>
        </w:tc>
      </w:tr>
      <w:tr w:rsidR="00D51F45" w:rsidRPr="000C0363" w:rsidTr="00695ABA">
        <w:trPr>
          <w:trHeight w:val="1199"/>
        </w:trPr>
        <w:tc>
          <w:tcPr>
            <w:tcW w:w="756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296" w:type="dxa"/>
            <w:gridSpan w:val="2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коррупционных проявлений посредством анализа жалоб и обращений граждан и организаций, поступающих в адрес учреждения</w:t>
            </w:r>
          </w:p>
        </w:tc>
        <w:tc>
          <w:tcPr>
            <w:tcW w:w="2653" w:type="dxa"/>
          </w:tcPr>
          <w:p w:rsidR="00236571" w:rsidRDefault="003C7253" w:rsidP="003C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Постоянно, </w:t>
            </w:r>
          </w:p>
          <w:p w:rsidR="003C7253" w:rsidRDefault="00236571" w:rsidP="003C7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</w:t>
            </w:r>
          </w:p>
          <w:p w:rsidR="00695ABA" w:rsidRDefault="00695ABA" w:rsidP="0023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</w:t>
            </w:r>
            <w:r w:rsidRPr="00675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75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2504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F45" w:rsidRPr="000C0363" w:rsidTr="00841E3A">
        <w:trPr>
          <w:trHeight w:val="973"/>
        </w:trPr>
        <w:tc>
          <w:tcPr>
            <w:tcW w:w="756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296" w:type="dxa"/>
            <w:gridSpan w:val="2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действующего законодательства Российской Федерации в сфере противодействия коррупции на предмет его изменения</w:t>
            </w:r>
          </w:p>
        </w:tc>
        <w:tc>
          <w:tcPr>
            <w:tcW w:w="2653" w:type="dxa"/>
          </w:tcPr>
          <w:p w:rsidR="00D51F45" w:rsidRDefault="00236571" w:rsidP="00236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до </w:t>
            </w:r>
            <w:r w:rsidR="00231D7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3351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Будылкин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504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F45" w:rsidRPr="000C0363" w:rsidTr="00425B0D">
        <w:trPr>
          <w:trHeight w:val="660"/>
        </w:trPr>
        <w:tc>
          <w:tcPr>
            <w:tcW w:w="756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296" w:type="dxa"/>
            <w:gridSpan w:val="2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четкого соблюдения регламента очередности на предоставление услуг</w:t>
            </w:r>
          </w:p>
        </w:tc>
        <w:tc>
          <w:tcPr>
            <w:tcW w:w="2653" w:type="dxa"/>
          </w:tcPr>
          <w:p w:rsidR="00D51F45" w:rsidRDefault="00D51F45" w:rsidP="00841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351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Е.И.</w:t>
            </w:r>
          </w:p>
        </w:tc>
        <w:tc>
          <w:tcPr>
            <w:tcW w:w="2504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F45" w:rsidRPr="000C0363" w:rsidTr="00841E3A">
        <w:trPr>
          <w:trHeight w:val="1246"/>
        </w:trPr>
        <w:tc>
          <w:tcPr>
            <w:tcW w:w="756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5296" w:type="dxa"/>
            <w:gridSpan w:val="2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проверки качества предоставляемых услуг</w:t>
            </w:r>
          </w:p>
        </w:tc>
        <w:tc>
          <w:tcPr>
            <w:tcW w:w="2653" w:type="dxa"/>
          </w:tcPr>
          <w:p w:rsidR="00841E3A" w:rsidRDefault="00236571" w:rsidP="00236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один раз в квартал</w:t>
            </w:r>
          </w:p>
        </w:tc>
        <w:tc>
          <w:tcPr>
            <w:tcW w:w="3351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Е.И.</w:t>
            </w:r>
          </w:p>
        </w:tc>
        <w:tc>
          <w:tcPr>
            <w:tcW w:w="2504" w:type="dxa"/>
          </w:tcPr>
          <w:p w:rsidR="00D51F45" w:rsidRDefault="00D51F45" w:rsidP="00CA0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3BAD" w:rsidRDefault="00593BAD">
      <w:pPr>
        <w:rPr>
          <w:rFonts w:ascii="Times New Roman" w:hAnsi="Times New Roman" w:cs="Times New Roman"/>
          <w:sz w:val="24"/>
          <w:szCs w:val="24"/>
        </w:rPr>
      </w:pPr>
    </w:p>
    <w:p w:rsidR="00F050E1" w:rsidRPr="005A26AB" w:rsidRDefault="00F050E1">
      <w:pPr>
        <w:rPr>
          <w:rFonts w:ascii="Times New Roman" w:hAnsi="Times New Roman" w:cs="Times New Roman"/>
          <w:sz w:val="28"/>
          <w:szCs w:val="24"/>
        </w:rPr>
      </w:pPr>
      <w:r w:rsidRPr="005A26AB">
        <w:rPr>
          <w:rFonts w:ascii="Times New Roman" w:hAnsi="Times New Roman" w:cs="Times New Roman"/>
          <w:sz w:val="28"/>
          <w:szCs w:val="24"/>
        </w:rPr>
        <w:t>Заместитель директора</w:t>
      </w:r>
      <w:r w:rsidRPr="005A26AB">
        <w:rPr>
          <w:rFonts w:ascii="Times New Roman" w:hAnsi="Times New Roman" w:cs="Times New Roman"/>
          <w:sz w:val="28"/>
          <w:szCs w:val="24"/>
        </w:rPr>
        <w:tab/>
      </w:r>
      <w:r w:rsidRPr="005A26AB">
        <w:rPr>
          <w:rFonts w:ascii="Times New Roman" w:hAnsi="Times New Roman" w:cs="Times New Roman"/>
          <w:sz w:val="28"/>
          <w:szCs w:val="24"/>
        </w:rPr>
        <w:tab/>
      </w:r>
      <w:r w:rsidRPr="005A26AB">
        <w:rPr>
          <w:rFonts w:ascii="Times New Roman" w:hAnsi="Times New Roman" w:cs="Times New Roman"/>
          <w:sz w:val="28"/>
          <w:szCs w:val="24"/>
        </w:rPr>
        <w:tab/>
      </w:r>
      <w:r w:rsidRPr="005A26AB">
        <w:rPr>
          <w:rFonts w:ascii="Times New Roman" w:hAnsi="Times New Roman" w:cs="Times New Roman"/>
          <w:sz w:val="28"/>
          <w:szCs w:val="24"/>
        </w:rPr>
        <w:tab/>
      </w:r>
      <w:r w:rsidRPr="005A26AB">
        <w:rPr>
          <w:rFonts w:ascii="Times New Roman" w:hAnsi="Times New Roman" w:cs="Times New Roman"/>
          <w:sz w:val="28"/>
          <w:szCs w:val="24"/>
        </w:rPr>
        <w:tab/>
      </w:r>
      <w:r w:rsidRPr="005A26AB">
        <w:rPr>
          <w:rFonts w:ascii="Times New Roman" w:hAnsi="Times New Roman" w:cs="Times New Roman"/>
          <w:sz w:val="28"/>
          <w:szCs w:val="24"/>
        </w:rPr>
        <w:tab/>
        <w:t xml:space="preserve">П.В. </w:t>
      </w:r>
      <w:proofErr w:type="spellStart"/>
      <w:r w:rsidRPr="005A26AB">
        <w:rPr>
          <w:rFonts w:ascii="Times New Roman" w:hAnsi="Times New Roman" w:cs="Times New Roman"/>
          <w:sz w:val="28"/>
          <w:szCs w:val="24"/>
        </w:rPr>
        <w:t>Лахин</w:t>
      </w:r>
      <w:proofErr w:type="spellEnd"/>
    </w:p>
    <w:p w:rsidR="005A26AB" w:rsidRDefault="005A26AB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A26AB" w:rsidRPr="000C0363" w:rsidRDefault="005A26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 мероприятий размещен на сайте БУ ВО «Пансионат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Коротоякский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  <w:r w:rsidRPr="00F47F98">
        <w:rPr>
          <w:rFonts w:ascii="Times New Roman" w:eastAsia="Calibri" w:hAnsi="Times New Roman" w:cs="Times New Roman"/>
          <w:sz w:val="26"/>
          <w:szCs w:val="26"/>
          <w:lang w:val="en-US"/>
        </w:rPr>
        <w:t>https</w:t>
      </w:r>
      <w:r w:rsidRPr="00F47F98">
        <w:rPr>
          <w:rFonts w:ascii="Times New Roman" w:eastAsia="Calibri" w:hAnsi="Times New Roman" w:cs="Times New Roman"/>
          <w:sz w:val="26"/>
          <w:szCs w:val="26"/>
        </w:rPr>
        <w:t>://</w:t>
      </w:r>
      <w:r w:rsidRPr="00F47F98">
        <w:rPr>
          <w:rFonts w:ascii="Times New Roman" w:eastAsia="Calibri" w:hAnsi="Times New Roman" w:cs="Times New Roman"/>
          <w:sz w:val="26"/>
          <w:szCs w:val="26"/>
          <w:lang w:val="en-US"/>
        </w:rPr>
        <w:t>di</w:t>
      </w:r>
      <w:r w:rsidRPr="00F47F98">
        <w:rPr>
          <w:rFonts w:ascii="Times New Roman" w:eastAsia="Calibri" w:hAnsi="Times New Roman" w:cs="Times New Roman"/>
          <w:sz w:val="26"/>
          <w:szCs w:val="26"/>
        </w:rPr>
        <w:t>-</w:t>
      </w:r>
      <w:proofErr w:type="spellStart"/>
      <w:r w:rsidRPr="00F47F98">
        <w:rPr>
          <w:rFonts w:ascii="Times New Roman" w:eastAsia="Calibri" w:hAnsi="Times New Roman" w:cs="Times New Roman"/>
          <w:sz w:val="26"/>
          <w:szCs w:val="26"/>
          <w:lang w:val="en-US"/>
        </w:rPr>
        <w:t>korotoyak</w:t>
      </w:r>
      <w:proofErr w:type="spellEnd"/>
      <w:r w:rsidRPr="00F47F98">
        <w:rPr>
          <w:rFonts w:ascii="Times New Roman" w:eastAsia="Calibri" w:hAnsi="Times New Roman" w:cs="Times New Roman"/>
          <w:sz w:val="26"/>
          <w:szCs w:val="26"/>
        </w:rPr>
        <w:t>.</w:t>
      </w:r>
      <w:r w:rsidRPr="00F47F98">
        <w:rPr>
          <w:rFonts w:ascii="Times New Roman" w:eastAsia="Calibri" w:hAnsi="Times New Roman" w:cs="Times New Roman"/>
          <w:sz w:val="26"/>
          <w:szCs w:val="26"/>
          <w:lang w:val="en-US"/>
        </w:rPr>
        <w:t>e</w:t>
      </w:r>
      <w:r w:rsidRPr="00F47F98">
        <w:rPr>
          <w:rFonts w:ascii="Times New Roman" w:eastAsia="Calibri" w:hAnsi="Times New Roman" w:cs="Times New Roman"/>
          <w:sz w:val="26"/>
          <w:szCs w:val="26"/>
        </w:rPr>
        <w:t>-</w:t>
      </w:r>
      <w:proofErr w:type="spellStart"/>
      <w:r w:rsidRPr="00F47F98">
        <w:rPr>
          <w:rFonts w:ascii="Times New Roman" w:eastAsia="Calibri" w:hAnsi="Times New Roman" w:cs="Times New Roman"/>
          <w:sz w:val="26"/>
          <w:szCs w:val="26"/>
          <w:lang w:val="en-US"/>
        </w:rPr>
        <w:t>gov</w:t>
      </w:r>
      <w:proofErr w:type="spellEnd"/>
      <w:r w:rsidRPr="00F47F98">
        <w:rPr>
          <w:rFonts w:ascii="Times New Roman" w:eastAsia="Calibri" w:hAnsi="Times New Roman" w:cs="Times New Roman"/>
          <w:sz w:val="26"/>
          <w:szCs w:val="26"/>
        </w:rPr>
        <w:t>36.</w:t>
      </w:r>
      <w:proofErr w:type="spellStart"/>
      <w:r w:rsidRPr="00F47F98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proofErr w:type="spellEnd"/>
    </w:p>
    <w:sectPr w:rsidR="005A26AB" w:rsidRPr="000C0363" w:rsidSect="00D13656">
      <w:headerReference w:type="default" r:id="rId7"/>
      <w:pgSz w:w="16838" w:h="11906" w:orient="landscape"/>
      <w:pgMar w:top="1135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EDD" w:rsidRDefault="00413EDD" w:rsidP="00120614">
      <w:pPr>
        <w:spacing w:after="0" w:line="240" w:lineRule="auto"/>
      </w:pPr>
      <w:r>
        <w:separator/>
      </w:r>
    </w:p>
  </w:endnote>
  <w:endnote w:type="continuationSeparator" w:id="0">
    <w:p w:rsidR="00413EDD" w:rsidRDefault="00413EDD" w:rsidP="00120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EDD" w:rsidRDefault="00413EDD" w:rsidP="00120614">
      <w:pPr>
        <w:spacing w:after="0" w:line="240" w:lineRule="auto"/>
      </w:pPr>
      <w:r>
        <w:separator/>
      </w:r>
    </w:p>
  </w:footnote>
  <w:footnote w:type="continuationSeparator" w:id="0">
    <w:p w:rsidR="00413EDD" w:rsidRDefault="00413EDD" w:rsidP="00120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05752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D13656" w:rsidRPr="00D13656" w:rsidRDefault="00D13656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D13656">
          <w:rPr>
            <w:rFonts w:ascii="Times New Roman" w:hAnsi="Times New Roman" w:cs="Times New Roman"/>
            <w:sz w:val="24"/>
          </w:rPr>
          <w:fldChar w:fldCharType="begin"/>
        </w:r>
        <w:r w:rsidRPr="00D13656">
          <w:rPr>
            <w:rFonts w:ascii="Times New Roman" w:hAnsi="Times New Roman" w:cs="Times New Roman"/>
            <w:sz w:val="24"/>
          </w:rPr>
          <w:instrText>PAGE   \* MERGEFORMAT</w:instrText>
        </w:r>
        <w:r w:rsidRPr="00D13656">
          <w:rPr>
            <w:rFonts w:ascii="Times New Roman" w:hAnsi="Times New Roman" w:cs="Times New Roman"/>
            <w:sz w:val="24"/>
          </w:rPr>
          <w:fldChar w:fldCharType="separate"/>
        </w:r>
        <w:r w:rsidR="00236571">
          <w:rPr>
            <w:rFonts w:ascii="Times New Roman" w:hAnsi="Times New Roman" w:cs="Times New Roman"/>
            <w:noProof/>
            <w:sz w:val="24"/>
          </w:rPr>
          <w:t>6</w:t>
        </w:r>
        <w:r w:rsidRPr="00D13656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D13656" w:rsidRDefault="00D1365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92F11"/>
    <w:multiLevelType w:val="hybridMultilevel"/>
    <w:tmpl w:val="4BC06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F7D"/>
    <w:rsid w:val="000B7585"/>
    <w:rsid w:val="000C0363"/>
    <w:rsid w:val="000E715F"/>
    <w:rsid w:val="00120614"/>
    <w:rsid w:val="00136CA7"/>
    <w:rsid w:val="001A75D1"/>
    <w:rsid w:val="001D7E9F"/>
    <w:rsid w:val="00231D75"/>
    <w:rsid w:val="00235B41"/>
    <w:rsid w:val="00236571"/>
    <w:rsid w:val="002E646F"/>
    <w:rsid w:val="00304EFF"/>
    <w:rsid w:val="00352FA1"/>
    <w:rsid w:val="0039417F"/>
    <w:rsid w:val="003B4DD6"/>
    <w:rsid w:val="003C7253"/>
    <w:rsid w:val="00413EDD"/>
    <w:rsid w:val="00425B0D"/>
    <w:rsid w:val="00462D93"/>
    <w:rsid w:val="004A1262"/>
    <w:rsid w:val="004F66D0"/>
    <w:rsid w:val="00593BAD"/>
    <w:rsid w:val="005A26AB"/>
    <w:rsid w:val="00603952"/>
    <w:rsid w:val="00617722"/>
    <w:rsid w:val="00695ABA"/>
    <w:rsid w:val="00747F7D"/>
    <w:rsid w:val="0075644F"/>
    <w:rsid w:val="007818BA"/>
    <w:rsid w:val="00792AC7"/>
    <w:rsid w:val="00841E3A"/>
    <w:rsid w:val="00846A12"/>
    <w:rsid w:val="008A17C2"/>
    <w:rsid w:val="008A7F35"/>
    <w:rsid w:val="00934D9A"/>
    <w:rsid w:val="00935066"/>
    <w:rsid w:val="0095089B"/>
    <w:rsid w:val="00A15B66"/>
    <w:rsid w:val="00A81E0D"/>
    <w:rsid w:val="00A93CAC"/>
    <w:rsid w:val="00AC6838"/>
    <w:rsid w:val="00AE06A3"/>
    <w:rsid w:val="00AF5772"/>
    <w:rsid w:val="00B029CF"/>
    <w:rsid w:val="00B2153C"/>
    <w:rsid w:val="00BA6957"/>
    <w:rsid w:val="00BB5548"/>
    <w:rsid w:val="00BB55F7"/>
    <w:rsid w:val="00BF5DD3"/>
    <w:rsid w:val="00C124B2"/>
    <w:rsid w:val="00CD2D62"/>
    <w:rsid w:val="00D13656"/>
    <w:rsid w:val="00D51F45"/>
    <w:rsid w:val="00D57B77"/>
    <w:rsid w:val="00DB402F"/>
    <w:rsid w:val="00DE555C"/>
    <w:rsid w:val="00E24937"/>
    <w:rsid w:val="00E851F8"/>
    <w:rsid w:val="00F0493A"/>
    <w:rsid w:val="00F050E1"/>
    <w:rsid w:val="00F0668F"/>
    <w:rsid w:val="00F304E4"/>
    <w:rsid w:val="00F32575"/>
    <w:rsid w:val="00F462C6"/>
    <w:rsid w:val="00F9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FA870"/>
  <w15:chartTrackingRefBased/>
  <w15:docId w15:val="{BF4ADD6F-0B72-46BB-A59E-05B2367C7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3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03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6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A1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20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0614"/>
  </w:style>
  <w:style w:type="paragraph" w:styleId="a9">
    <w:name w:val="footer"/>
    <w:basedOn w:val="a"/>
    <w:link w:val="aa"/>
    <w:uiPriority w:val="99"/>
    <w:unhideWhenUsed/>
    <w:rsid w:val="00120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0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1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Петровна Литвинова</dc:creator>
  <cp:keywords/>
  <dc:description/>
  <cp:lastModifiedBy>Лариса Петровна Литвинова</cp:lastModifiedBy>
  <cp:revision>26</cp:revision>
  <cp:lastPrinted>2025-01-16T11:52:00Z</cp:lastPrinted>
  <dcterms:created xsi:type="dcterms:W3CDTF">2017-03-23T10:14:00Z</dcterms:created>
  <dcterms:modified xsi:type="dcterms:W3CDTF">2025-01-16T11:59:00Z</dcterms:modified>
</cp:coreProperties>
</file>